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AF" w:rsidRPr="00BC6D57" w:rsidRDefault="00F505AF" w:rsidP="00F505AF">
      <w:pPr>
        <w:spacing w:after="0" w:line="240" w:lineRule="auto"/>
        <w:jc w:val="center"/>
        <w:rPr>
          <w:sz w:val="28"/>
          <w:szCs w:val="28"/>
          <w:lang w:val="ru-RU"/>
        </w:rPr>
      </w:pPr>
      <w:bookmarkStart w:id="0" w:name="block-10074407"/>
      <w:r w:rsidRPr="00BC6D57">
        <w:rPr>
          <w:sz w:val="28"/>
          <w:szCs w:val="28"/>
          <w:lang w:val="ru-RU"/>
        </w:rPr>
        <w:t>МУНИЦИПАЛЬНОЕ БЮДЖЕТНОЕ ОБЩЕОБРАЗОВАТЕЛЬНОЕ УЧРЕЖДЕНИЕ ГОРОДА РОСТОВА-НА-ДОНУ</w:t>
      </w:r>
    </w:p>
    <w:p w:rsidR="00F505AF" w:rsidRDefault="00F505AF" w:rsidP="00F505A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«ШКОЛА № 47»</w:t>
      </w:r>
    </w:p>
    <w:p w:rsidR="00F505AF" w:rsidRDefault="00F505AF" w:rsidP="00F505AF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505AF" w:rsidTr="00FD4553">
        <w:tc>
          <w:tcPr>
            <w:tcW w:w="4785" w:type="dxa"/>
          </w:tcPr>
          <w:p w:rsidR="00F505AF" w:rsidRPr="00BC6D57" w:rsidRDefault="00F505AF" w:rsidP="00FD4553">
            <w:pPr>
              <w:rPr>
                <w:rFonts w:ascii="Calibri" w:hAnsi="Calibri"/>
                <w:b/>
                <w:lang w:val="ru-RU"/>
              </w:rPr>
            </w:pPr>
            <w:r w:rsidRPr="00BC6D57">
              <w:rPr>
                <w:b/>
                <w:lang w:val="ru-RU"/>
              </w:rPr>
              <w:t>РАССМОТРЕНО НА ЗАСЕДАНИИ</w:t>
            </w:r>
          </w:p>
          <w:p w:rsidR="00F505AF" w:rsidRPr="00BC6D57" w:rsidRDefault="00F505AF" w:rsidP="00FD4553">
            <w:pPr>
              <w:rPr>
                <w:lang w:val="ru-RU"/>
              </w:rPr>
            </w:pPr>
            <w:r w:rsidRPr="00BC6D57">
              <w:rPr>
                <w:b/>
                <w:lang w:val="ru-RU"/>
              </w:rPr>
              <w:t xml:space="preserve">МО ЕСТЕСТВЕННОНАУЧНОГО ЦИКЛА  </w:t>
            </w:r>
          </w:p>
          <w:p w:rsidR="00F505AF" w:rsidRPr="00F505AF" w:rsidRDefault="00F505AF" w:rsidP="00FD4553">
            <w:pPr>
              <w:rPr>
                <w:b/>
                <w:lang w:val="ru-RU"/>
              </w:rPr>
            </w:pPr>
            <w:r w:rsidRPr="00F505AF">
              <w:rPr>
                <w:b/>
                <w:lang w:val="ru-RU"/>
              </w:rPr>
              <w:t>ПРЕДСЕДАТЕЛЬ МО</w:t>
            </w:r>
          </w:p>
          <w:p w:rsidR="00F505AF" w:rsidRPr="00F505AF" w:rsidRDefault="00F505AF" w:rsidP="00FD4553">
            <w:pPr>
              <w:rPr>
                <w:b/>
                <w:lang w:val="ru-RU"/>
              </w:rPr>
            </w:pPr>
            <w:r w:rsidRPr="00F505AF">
              <w:rPr>
                <w:b/>
                <w:lang w:val="ru-RU"/>
              </w:rPr>
              <w:t xml:space="preserve">_______________ С.Н. </w:t>
            </w:r>
            <w:proofErr w:type="spellStart"/>
            <w:r w:rsidRPr="00F505AF">
              <w:rPr>
                <w:b/>
                <w:lang w:val="ru-RU"/>
              </w:rPr>
              <w:t>Пыхтяр</w:t>
            </w:r>
            <w:proofErr w:type="spellEnd"/>
            <w:r w:rsidRPr="00F505AF">
              <w:rPr>
                <w:b/>
                <w:lang w:val="ru-RU"/>
              </w:rPr>
              <w:t xml:space="preserve"> </w:t>
            </w:r>
          </w:p>
          <w:p w:rsidR="00F505AF" w:rsidRDefault="00F505AF" w:rsidP="00F505AF">
            <w:pPr>
              <w:rPr>
                <w:b/>
                <w:lang w:val="ru-RU"/>
              </w:rPr>
            </w:pPr>
          </w:p>
          <w:p w:rsidR="00F505AF" w:rsidRPr="00F505AF" w:rsidRDefault="00F505AF" w:rsidP="00F505AF">
            <w:pPr>
              <w:rPr>
                <w:rFonts w:ascii="Calibri" w:hAnsi="Calibri"/>
                <w:color w:val="000000"/>
                <w:sz w:val="28"/>
                <w:szCs w:val="28"/>
                <w:lang w:val="ru-RU"/>
              </w:rPr>
            </w:pPr>
            <w:r w:rsidRPr="00BC6D57">
              <w:rPr>
                <w:b/>
                <w:lang w:val="ru-RU"/>
              </w:rPr>
              <w:t>протокол № __ от «__»________2023г.</w:t>
            </w:r>
          </w:p>
        </w:tc>
        <w:tc>
          <w:tcPr>
            <w:tcW w:w="4786" w:type="dxa"/>
          </w:tcPr>
          <w:p w:rsidR="00F505AF" w:rsidRPr="00BC6D57" w:rsidRDefault="00F505AF" w:rsidP="00FD4553">
            <w:pPr>
              <w:rPr>
                <w:b/>
                <w:lang w:val="ru-RU"/>
              </w:rPr>
            </w:pPr>
            <w:r w:rsidRPr="00BC6D57">
              <w:rPr>
                <w:b/>
                <w:lang w:val="ru-RU"/>
              </w:rPr>
              <w:t xml:space="preserve">УТВЕРЖДЕНО ПРИКАЗОМ </w:t>
            </w:r>
          </w:p>
          <w:p w:rsidR="00F505AF" w:rsidRPr="00BC6D57" w:rsidRDefault="00F505AF" w:rsidP="00FD4553">
            <w:pPr>
              <w:rPr>
                <w:lang w:val="ru-RU"/>
              </w:rPr>
            </w:pPr>
            <w:r w:rsidRPr="00BC6D57">
              <w:rPr>
                <w:b/>
                <w:lang w:val="ru-RU"/>
              </w:rPr>
              <w:t>МБОУ «ШКОЛА № 47»</w:t>
            </w:r>
          </w:p>
          <w:p w:rsidR="00F505AF" w:rsidRPr="00BC6D57" w:rsidRDefault="00F505AF" w:rsidP="00FD4553">
            <w:pPr>
              <w:rPr>
                <w:b/>
                <w:lang w:val="ru-RU"/>
              </w:rPr>
            </w:pPr>
            <w:r w:rsidRPr="00BC6D57">
              <w:rPr>
                <w:b/>
                <w:lang w:val="ru-RU"/>
              </w:rPr>
              <w:t>ДИРЕКТОР МБОУ «ШКОЛА № 47»</w:t>
            </w:r>
          </w:p>
          <w:p w:rsidR="00F505AF" w:rsidRPr="00BC6D57" w:rsidRDefault="00F505AF" w:rsidP="00FD4553">
            <w:pPr>
              <w:rPr>
                <w:lang w:val="ru-RU"/>
              </w:rPr>
            </w:pPr>
            <w:r w:rsidRPr="00BC6D57">
              <w:rPr>
                <w:b/>
                <w:lang w:val="ru-RU"/>
              </w:rPr>
              <w:t xml:space="preserve">_______________ А.А. </w:t>
            </w:r>
            <w:proofErr w:type="spellStart"/>
            <w:r w:rsidRPr="00BC6D57">
              <w:rPr>
                <w:b/>
                <w:lang w:val="ru-RU"/>
              </w:rPr>
              <w:t>Маланичева</w:t>
            </w:r>
            <w:proofErr w:type="spellEnd"/>
          </w:p>
          <w:p w:rsidR="00F505AF" w:rsidRPr="00BC6D57" w:rsidRDefault="00F505AF" w:rsidP="00FD4553">
            <w:pPr>
              <w:rPr>
                <w:b/>
                <w:lang w:val="ru-RU"/>
              </w:rPr>
            </w:pPr>
          </w:p>
          <w:p w:rsidR="00F505AF" w:rsidRDefault="00F505AF" w:rsidP="00FD4553">
            <w:proofErr w:type="spellStart"/>
            <w:proofErr w:type="gramStart"/>
            <w:r>
              <w:rPr>
                <w:b/>
              </w:rPr>
              <w:t>приказ</w:t>
            </w:r>
            <w:proofErr w:type="spellEnd"/>
            <w:proofErr w:type="gramEnd"/>
            <w:r>
              <w:rPr>
                <w:b/>
              </w:rPr>
              <w:t xml:space="preserve"> № __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«__»________2023г.</w:t>
            </w:r>
          </w:p>
          <w:p w:rsidR="00F505AF" w:rsidRDefault="00F505AF" w:rsidP="00FD455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</w:p>
        </w:tc>
      </w:tr>
    </w:tbl>
    <w:p w:rsidR="00F505AF" w:rsidRDefault="00F505AF" w:rsidP="00F505AF">
      <w:pPr>
        <w:spacing w:after="0" w:line="240" w:lineRule="auto"/>
        <w:jc w:val="center"/>
        <w:rPr>
          <w:rFonts w:ascii="Calibri" w:hAnsi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05AF" w:rsidRDefault="00F505AF" w:rsidP="00F505AF">
      <w:pPr>
        <w:spacing w:after="0" w:line="240" w:lineRule="auto"/>
        <w:jc w:val="center"/>
        <w:rPr>
          <w:b/>
          <w:sz w:val="32"/>
          <w:szCs w:val="32"/>
        </w:rPr>
      </w:pPr>
    </w:p>
    <w:p w:rsidR="00F505AF" w:rsidRDefault="00F505AF" w:rsidP="00F505AF">
      <w:pPr>
        <w:spacing w:after="0" w:line="240" w:lineRule="auto"/>
        <w:jc w:val="center"/>
        <w:rPr>
          <w:b/>
          <w:sz w:val="32"/>
          <w:szCs w:val="32"/>
        </w:rPr>
      </w:pPr>
    </w:p>
    <w:p w:rsidR="00F505AF" w:rsidRDefault="00F505AF" w:rsidP="00F505AF">
      <w:pPr>
        <w:spacing w:after="0" w:line="240" w:lineRule="auto"/>
        <w:jc w:val="center"/>
        <w:rPr>
          <w:b/>
          <w:sz w:val="32"/>
          <w:szCs w:val="32"/>
        </w:rPr>
      </w:pPr>
    </w:p>
    <w:p w:rsidR="00F505AF" w:rsidRDefault="00F505AF" w:rsidP="00F505AF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ФЕДЕРАЛЬНАЯ РАБОЧАЯ ПРОГРАММА</w:t>
      </w:r>
    </w:p>
    <w:p w:rsidR="00F505AF" w:rsidRDefault="00F505AF" w:rsidP="00F505AF">
      <w:pPr>
        <w:spacing w:after="0" w:line="240" w:lineRule="auto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ПО ТЕХНОЛОГИИ</w:t>
      </w:r>
    </w:p>
    <w:p w:rsidR="00F505AF" w:rsidRPr="00BC6D57" w:rsidRDefault="00F505AF" w:rsidP="00F505AF">
      <w:pPr>
        <w:spacing w:after="0" w:line="240" w:lineRule="auto"/>
        <w:jc w:val="center"/>
        <w:rPr>
          <w:b/>
          <w:sz w:val="32"/>
          <w:szCs w:val="32"/>
          <w:lang w:val="ru-RU"/>
        </w:rPr>
      </w:pPr>
      <w:r w:rsidRPr="00BC6D57">
        <w:rPr>
          <w:b/>
          <w:sz w:val="32"/>
          <w:szCs w:val="32"/>
          <w:lang w:val="ru-RU"/>
        </w:rPr>
        <w:t>ДЛЯ 3 КЛАССА</w:t>
      </w:r>
    </w:p>
    <w:p w:rsidR="00F505AF" w:rsidRPr="00BC6D57" w:rsidRDefault="00F505AF" w:rsidP="00F505AF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BC6D57">
        <w:rPr>
          <w:b/>
          <w:sz w:val="28"/>
          <w:szCs w:val="28"/>
          <w:lang w:val="ru-RU"/>
        </w:rPr>
        <w:t>УЧИТЕЛЯ   ЛЕВАНДИНОЙ С.Д.</w:t>
      </w:r>
    </w:p>
    <w:p w:rsidR="00F505AF" w:rsidRPr="00BC6D57" w:rsidRDefault="00F505AF" w:rsidP="00F505AF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F505AF" w:rsidRPr="00BC6D57" w:rsidRDefault="00F505AF" w:rsidP="00F505AF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BC6D57">
        <w:rPr>
          <w:b/>
          <w:sz w:val="28"/>
          <w:szCs w:val="28"/>
          <w:lang w:val="ru-RU"/>
        </w:rPr>
        <w:t>2023-2024 учебный год</w:t>
      </w:r>
    </w:p>
    <w:p w:rsidR="00F505AF" w:rsidRPr="00BC6D57" w:rsidRDefault="00F505AF" w:rsidP="00F505AF">
      <w:pPr>
        <w:jc w:val="center"/>
        <w:rPr>
          <w:b/>
          <w:szCs w:val="20"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</w:p>
    <w:p w:rsidR="00F505AF" w:rsidRPr="00BC6D57" w:rsidRDefault="00F505AF" w:rsidP="00F505AF">
      <w:pPr>
        <w:jc w:val="center"/>
        <w:rPr>
          <w:b/>
          <w:lang w:val="ru-RU"/>
        </w:rPr>
      </w:pPr>
      <w:r w:rsidRPr="00BC6D57">
        <w:rPr>
          <w:b/>
          <w:lang w:val="ru-RU"/>
        </w:rPr>
        <w:t>г</w:t>
      </w:r>
      <w:proofErr w:type="gramStart"/>
      <w:r w:rsidRPr="00BC6D57">
        <w:rPr>
          <w:b/>
          <w:lang w:val="ru-RU"/>
        </w:rPr>
        <w:t>.Р</w:t>
      </w:r>
      <w:proofErr w:type="gramEnd"/>
      <w:r w:rsidRPr="00BC6D57">
        <w:rPr>
          <w:b/>
          <w:lang w:val="ru-RU"/>
        </w:rPr>
        <w:t>остов-на-Дону, 2023 г.</w:t>
      </w:r>
    </w:p>
    <w:p w:rsidR="00F505AF" w:rsidRDefault="00F505AF" w:rsidP="00F505AF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F505AF" w:rsidRPr="00DB0541" w:rsidRDefault="00F505AF" w:rsidP="00F505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B0541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Федеральная рабочая программа </w:t>
      </w:r>
    </w:p>
    <w:p w:rsidR="00F505AF" w:rsidRPr="00DB0541" w:rsidRDefault="00F505AF" w:rsidP="00F505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По технологии</w:t>
      </w:r>
      <w:r w:rsidRPr="00DB05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F505AF" w:rsidRPr="00DB0541" w:rsidRDefault="00F505AF" w:rsidP="00F505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B0541">
        <w:rPr>
          <w:rFonts w:ascii="Times New Roman" w:hAnsi="Times New Roman"/>
          <w:b/>
          <w:sz w:val="24"/>
          <w:szCs w:val="24"/>
          <w:lang w:val="ru-RU"/>
        </w:rPr>
        <w:t>для 3 классов</w:t>
      </w:r>
    </w:p>
    <w:p w:rsidR="00F505AF" w:rsidRPr="00DB0541" w:rsidRDefault="00F505AF" w:rsidP="00F505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505AF" w:rsidRPr="00DB0541" w:rsidRDefault="00F505AF" w:rsidP="00F505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 1. Пояснительная записка                                                             9 </w:t>
      </w:r>
    </w:p>
    <w:p w:rsidR="00F505AF" w:rsidRPr="00DB0541" w:rsidRDefault="00F505AF" w:rsidP="00F505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2.Содержание учебного предмета                                                 9-10 </w:t>
      </w:r>
    </w:p>
    <w:p w:rsidR="00F505AF" w:rsidRPr="00DB0541" w:rsidRDefault="00F505AF" w:rsidP="00F505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DB0541">
        <w:rPr>
          <w:rFonts w:ascii="Times New Roman" w:hAnsi="Times New Roman"/>
          <w:sz w:val="24"/>
          <w:szCs w:val="24"/>
          <w:lang w:val="ru-RU"/>
        </w:rPr>
        <w:t xml:space="preserve">3.Планируемые результаты освоения учебного предмета         11 </w:t>
      </w:r>
    </w:p>
    <w:p w:rsidR="00F505AF" w:rsidRPr="00E251E0" w:rsidRDefault="00F505AF" w:rsidP="00F505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E251E0">
        <w:rPr>
          <w:rFonts w:ascii="Times New Roman" w:hAnsi="Times New Roman"/>
          <w:sz w:val="24"/>
          <w:szCs w:val="24"/>
          <w:lang w:val="ru-RU"/>
        </w:rPr>
        <w:t xml:space="preserve">4.Приложения к рабочей программе                                            12 </w:t>
      </w:r>
    </w:p>
    <w:p w:rsidR="00F505AF" w:rsidRDefault="00F505A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0074409"/>
      <w:bookmarkEnd w:id="0"/>
    </w:p>
    <w:p w:rsidR="00D11596" w:rsidRPr="00F505AF" w:rsidRDefault="00FD4553" w:rsidP="00F505AF">
      <w:pPr>
        <w:pStyle w:val="ae"/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05A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​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D11596" w:rsidRDefault="00FD455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11596" w:rsidRPr="00D370D0" w:rsidRDefault="00FD45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D11596" w:rsidRPr="00D370D0" w:rsidRDefault="00FD45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D11596" w:rsidRPr="00D370D0" w:rsidRDefault="00FD45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освоения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D370D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в 3 классе – 34 часа (1 час в неделю</w:t>
      </w:r>
      <w:r w:rsidR="00D370D0">
        <w:rPr>
          <w:rFonts w:ascii="Times New Roman" w:hAnsi="Times New Roman"/>
          <w:color w:val="000000"/>
          <w:sz w:val="28"/>
          <w:lang w:val="ru-RU"/>
        </w:rPr>
        <w:t>)</w:t>
      </w:r>
      <w:r w:rsidRPr="00D370D0">
        <w:rPr>
          <w:rFonts w:ascii="Times New Roman" w:hAnsi="Times New Roman"/>
          <w:color w:val="000000"/>
          <w:sz w:val="28"/>
          <w:lang w:val="ru-RU"/>
        </w:rPr>
        <w:t>.</w:t>
      </w:r>
      <w:bookmarkEnd w:id="2"/>
      <w:r w:rsidRPr="00D370D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D11596">
      <w:pPr>
        <w:rPr>
          <w:lang w:val="ru-RU"/>
        </w:rPr>
        <w:sectPr w:rsidR="00D11596" w:rsidRPr="00D370D0">
          <w:pgSz w:w="11906" w:h="16383"/>
          <w:pgMar w:top="1134" w:right="850" w:bottom="1134" w:left="1701" w:header="720" w:footer="720" w:gutter="0"/>
          <w:cols w:space="720"/>
        </w:sectPr>
      </w:pPr>
    </w:p>
    <w:p w:rsidR="00D11596" w:rsidRPr="00FD4553" w:rsidRDefault="00FD4553" w:rsidP="00FD4553">
      <w:pPr>
        <w:pStyle w:val="ae"/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bookmarkStart w:id="3" w:name="block-10074408"/>
      <w:bookmarkEnd w:id="1"/>
      <w:r w:rsidRPr="00FD4553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370D0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370D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370D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>);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370D0">
        <w:rPr>
          <w:rFonts w:ascii="Times New Roman" w:hAnsi="Times New Roman"/>
          <w:color w:val="000000"/>
          <w:sz w:val="28"/>
          <w:lang w:val="ru-RU"/>
        </w:rPr>
        <w:t>: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D11596" w:rsidRPr="00D370D0" w:rsidRDefault="00D11596">
      <w:pPr>
        <w:spacing w:after="0" w:line="264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64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11596" w:rsidRPr="00D370D0" w:rsidRDefault="00FD4553">
      <w:pPr>
        <w:spacing w:after="0" w:line="264" w:lineRule="auto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D11596" w:rsidRPr="00D370D0" w:rsidRDefault="00D11596">
      <w:pPr>
        <w:rPr>
          <w:lang w:val="ru-RU"/>
        </w:rPr>
        <w:sectPr w:rsidR="00D11596" w:rsidRPr="00D370D0">
          <w:pgSz w:w="11906" w:h="16383"/>
          <w:pgMar w:top="1134" w:right="850" w:bottom="1134" w:left="1701" w:header="720" w:footer="720" w:gutter="0"/>
          <w:cols w:space="720"/>
        </w:sectPr>
      </w:pPr>
    </w:p>
    <w:p w:rsidR="00D11596" w:rsidRPr="00FD4553" w:rsidRDefault="00FD4553" w:rsidP="00FD4553">
      <w:pPr>
        <w:pStyle w:val="ae"/>
        <w:numPr>
          <w:ilvl w:val="0"/>
          <w:numId w:val="2"/>
        </w:numPr>
        <w:spacing w:after="0"/>
        <w:rPr>
          <w:lang w:val="ru-RU"/>
        </w:rPr>
      </w:pPr>
      <w:bookmarkStart w:id="4" w:name="block-10074410"/>
      <w:bookmarkEnd w:id="3"/>
      <w:r w:rsidRPr="00FD455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D455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ПРЕДМЕТА</w:t>
      </w:r>
      <w:bookmarkStart w:id="5" w:name="_Toc143620888"/>
      <w:bookmarkEnd w:id="5"/>
    </w:p>
    <w:p w:rsidR="00D11596" w:rsidRPr="00D370D0" w:rsidRDefault="00FD4553">
      <w:pPr>
        <w:spacing w:after="0"/>
        <w:ind w:left="120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D11596" w:rsidRPr="00D370D0" w:rsidRDefault="00D11596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D11596" w:rsidRPr="00D370D0" w:rsidRDefault="00D11596">
      <w:pPr>
        <w:spacing w:after="0"/>
        <w:ind w:left="120"/>
        <w:rPr>
          <w:lang w:val="ru-RU"/>
        </w:rPr>
      </w:pPr>
    </w:p>
    <w:p w:rsidR="00D11596" w:rsidRPr="00D370D0" w:rsidRDefault="00FD4553">
      <w:pPr>
        <w:spacing w:after="0"/>
        <w:ind w:left="120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1596" w:rsidRPr="00D370D0" w:rsidRDefault="00D11596">
      <w:pPr>
        <w:spacing w:after="0" w:line="257" w:lineRule="auto"/>
        <w:ind w:left="120"/>
        <w:jc w:val="both"/>
        <w:rPr>
          <w:lang w:val="ru-RU"/>
        </w:rPr>
      </w:pPr>
    </w:p>
    <w:p w:rsidR="00D11596" w:rsidRPr="00D370D0" w:rsidRDefault="00FD4553">
      <w:pPr>
        <w:spacing w:after="0" w:line="257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11596" w:rsidRPr="00D370D0" w:rsidRDefault="00FD4553">
      <w:pPr>
        <w:spacing w:after="0" w:line="257" w:lineRule="auto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D11596" w:rsidRPr="00D370D0" w:rsidRDefault="00FD4553">
      <w:pPr>
        <w:spacing w:after="0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</w:t>
      </w: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>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D11596" w:rsidRPr="00D370D0" w:rsidRDefault="00D11596">
      <w:pPr>
        <w:spacing w:after="0"/>
        <w:ind w:left="120"/>
        <w:jc w:val="both"/>
        <w:rPr>
          <w:lang w:val="ru-RU"/>
        </w:rPr>
      </w:pPr>
    </w:p>
    <w:p w:rsidR="00D11596" w:rsidRPr="00D370D0" w:rsidRDefault="00FD4553">
      <w:pPr>
        <w:spacing w:after="0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D11596" w:rsidRPr="00D370D0" w:rsidRDefault="00D11596">
      <w:pPr>
        <w:spacing w:after="0"/>
        <w:ind w:left="120"/>
        <w:jc w:val="both"/>
        <w:rPr>
          <w:lang w:val="ru-RU"/>
        </w:rPr>
      </w:pPr>
    </w:p>
    <w:p w:rsidR="00D11596" w:rsidRPr="00D370D0" w:rsidRDefault="00FD4553">
      <w:pPr>
        <w:spacing w:after="0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370D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D11596" w:rsidRPr="00D370D0" w:rsidRDefault="00D11596">
      <w:pPr>
        <w:spacing w:after="0"/>
        <w:ind w:left="120"/>
        <w:jc w:val="both"/>
        <w:rPr>
          <w:lang w:val="ru-RU"/>
        </w:rPr>
      </w:pPr>
    </w:p>
    <w:p w:rsidR="00D11596" w:rsidRPr="00D370D0" w:rsidRDefault="00FD4553">
      <w:pPr>
        <w:spacing w:after="0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D11596" w:rsidRPr="00D370D0" w:rsidRDefault="00D11596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D11596" w:rsidRPr="00D370D0" w:rsidRDefault="00D11596">
      <w:pPr>
        <w:spacing w:after="0"/>
        <w:ind w:left="120"/>
        <w:rPr>
          <w:lang w:val="ru-RU"/>
        </w:rPr>
      </w:pPr>
    </w:p>
    <w:p w:rsidR="00D11596" w:rsidRPr="00D370D0" w:rsidRDefault="00FD4553">
      <w:pPr>
        <w:spacing w:after="0"/>
        <w:ind w:left="120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1596" w:rsidRPr="00D370D0" w:rsidRDefault="00D11596">
      <w:pPr>
        <w:spacing w:after="0"/>
        <w:ind w:left="120"/>
        <w:jc w:val="both"/>
        <w:rPr>
          <w:lang w:val="ru-RU"/>
        </w:rPr>
      </w:pPr>
    </w:p>
    <w:p w:rsidR="00D11596" w:rsidRPr="00D370D0" w:rsidRDefault="00FD4553">
      <w:pPr>
        <w:spacing w:after="0"/>
        <w:ind w:left="12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370D0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370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370D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370D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D11596" w:rsidRPr="00D370D0" w:rsidRDefault="00FD4553">
      <w:pPr>
        <w:spacing w:after="0"/>
        <w:ind w:firstLine="600"/>
        <w:jc w:val="both"/>
        <w:rPr>
          <w:lang w:val="ru-RU"/>
        </w:rPr>
      </w:pPr>
      <w:r w:rsidRPr="00D370D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D11596" w:rsidRPr="00D370D0" w:rsidRDefault="00D11596">
      <w:pPr>
        <w:spacing w:after="0"/>
        <w:ind w:left="120"/>
        <w:jc w:val="both"/>
        <w:rPr>
          <w:lang w:val="ru-RU"/>
        </w:rPr>
      </w:pPr>
    </w:p>
    <w:p w:rsidR="00D11596" w:rsidRDefault="00FD4553" w:rsidP="00D370D0">
      <w:pPr>
        <w:spacing w:after="0"/>
      </w:pPr>
      <w:r>
        <w:rPr>
          <w:rFonts w:ascii="Times New Roman" w:hAnsi="Times New Roman"/>
          <w:color w:val="000000"/>
          <w:sz w:val="28"/>
        </w:rPr>
        <w:t>​​</w:t>
      </w:r>
    </w:p>
    <w:p w:rsidR="00D11596" w:rsidRDefault="00D11596">
      <w:pPr>
        <w:sectPr w:rsidR="00D11596">
          <w:pgSz w:w="11906" w:h="16383"/>
          <w:pgMar w:top="1134" w:right="850" w:bottom="1134" w:left="1701" w:header="720" w:footer="720" w:gutter="0"/>
          <w:cols w:space="720"/>
        </w:sectPr>
      </w:pPr>
    </w:p>
    <w:p w:rsidR="00FD4553" w:rsidRPr="00FD4553" w:rsidRDefault="00FD4553" w:rsidP="00FD4553">
      <w:pPr>
        <w:pStyle w:val="ae"/>
        <w:numPr>
          <w:ilvl w:val="0"/>
          <w:numId w:val="2"/>
        </w:num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9" w:name="block-10074406"/>
      <w:bookmarkEnd w:id="4"/>
      <w:r w:rsidRPr="00FD45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FD455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ПРИЛОЖЕНИЯ К РАБОЧЕЙ ПРОГРАММЕ</w:t>
      </w:r>
    </w:p>
    <w:p w:rsidR="00FD4553" w:rsidRPr="00DB0541" w:rsidRDefault="00FD4553" w:rsidP="00FD455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4.1 </w:t>
      </w:r>
      <w:r w:rsidRPr="0043527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DB054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ТЕМАТИЧЕСКОЕ ПЛАНИРОВАНИЕ </w:t>
      </w:r>
    </w:p>
    <w:p w:rsidR="00D11596" w:rsidRPr="00FD4553" w:rsidRDefault="00D11596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1843"/>
        <w:gridCol w:w="851"/>
        <w:gridCol w:w="1842"/>
        <w:gridCol w:w="1843"/>
        <w:gridCol w:w="4468"/>
        <w:gridCol w:w="2526"/>
      </w:tblGrid>
      <w:tr w:rsidR="006B6C74" w:rsidTr="00E75989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C74" w:rsidRPr="00FD4553" w:rsidRDefault="006B6C74" w:rsidP="00FD4553">
            <w:pPr>
              <w:spacing w:after="0" w:line="240" w:lineRule="auto"/>
              <w:rPr>
                <w:lang w:val="ru-RU"/>
              </w:rPr>
            </w:pPr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6B6C74" w:rsidRPr="00FD4553" w:rsidRDefault="006B6C74" w:rsidP="00FD4553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C74" w:rsidRPr="00FD4553" w:rsidRDefault="006B6C74" w:rsidP="00FD4553">
            <w:pPr>
              <w:spacing w:after="0" w:line="240" w:lineRule="auto"/>
              <w:rPr>
                <w:lang w:val="ru-RU"/>
              </w:rPr>
            </w:pPr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6B6C74" w:rsidRPr="00FD4553" w:rsidRDefault="006B6C74" w:rsidP="00FD4553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4536" w:type="dxa"/>
            <w:gridSpan w:val="3"/>
            <w:tcMar>
              <w:top w:w="50" w:type="dxa"/>
              <w:left w:w="100" w:type="dxa"/>
            </w:tcMar>
            <w:vAlign w:val="center"/>
          </w:tcPr>
          <w:p w:rsidR="006B6C74" w:rsidRPr="00FD4553" w:rsidRDefault="006B6C74" w:rsidP="00FD4553">
            <w:pPr>
              <w:spacing w:after="0" w:line="240" w:lineRule="auto"/>
              <w:rPr>
                <w:lang w:val="ru-RU"/>
              </w:rPr>
            </w:pPr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4468" w:type="dxa"/>
            <w:vMerge w:val="restart"/>
          </w:tcPr>
          <w:p w:rsidR="006B6C74" w:rsidRPr="006B6C74" w:rsidRDefault="006B6C74" w:rsidP="001A28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6B6C74">
              <w:rPr>
                <w:rFonts w:ascii="Times New Roman" w:hAnsi="Times New Roman"/>
                <w:b/>
                <w:lang w:val="ru-RU"/>
              </w:rPr>
              <w:t>Основные виды учебной деятельности учащихся</w:t>
            </w:r>
          </w:p>
        </w:tc>
        <w:tc>
          <w:tcPr>
            <w:tcW w:w="2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6C74" w:rsidRDefault="006B6C74" w:rsidP="00FD4553">
            <w:pPr>
              <w:spacing w:after="0" w:line="240" w:lineRule="auto"/>
            </w:pPr>
            <w:r w:rsidRPr="00FD45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(цифровые) об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C74" w:rsidRDefault="006B6C74" w:rsidP="00FD4553">
            <w:pPr>
              <w:spacing w:after="0" w:line="240" w:lineRule="auto"/>
            </w:pPr>
          </w:p>
        </w:tc>
      </w:tr>
      <w:tr w:rsidR="006B6C74" w:rsidTr="00E75989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C74" w:rsidRDefault="006B6C74" w:rsidP="00FD4553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C74" w:rsidRDefault="006B6C74" w:rsidP="00FD4553">
            <w:pPr>
              <w:spacing w:after="0" w:line="240" w:lineRule="auto"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6C74" w:rsidRDefault="006B6C74" w:rsidP="00FD455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C74" w:rsidRDefault="006B6C74" w:rsidP="00FD4553">
            <w:pPr>
              <w:spacing w:after="0" w:line="240" w:lineRule="auto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B6C74" w:rsidRDefault="006B6C74" w:rsidP="00FD455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C74" w:rsidRDefault="006B6C74" w:rsidP="00FD4553">
            <w:pPr>
              <w:spacing w:after="0" w:line="240" w:lineRule="auto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B6C74" w:rsidRDefault="006B6C74" w:rsidP="00FD455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6C74" w:rsidRDefault="006B6C74" w:rsidP="00FD4553">
            <w:pPr>
              <w:spacing w:after="0" w:line="240" w:lineRule="auto"/>
            </w:pPr>
          </w:p>
        </w:tc>
        <w:tc>
          <w:tcPr>
            <w:tcW w:w="4468" w:type="dxa"/>
            <w:vMerge/>
          </w:tcPr>
          <w:p w:rsidR="006B6C74" w:rsidRDefault="006B6C74" w:rsidP="00FD4553">
            <w:pPr>
              <w:spacing w:after="0" w:line="240" w:lineRule="auto"/>
            </w:pPr>
          </w:p>
        </w:tc>
        <w:tc>
          <w:tcPr>
            <w:tcW w:w="2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6C74" w:rsidRDefault="006B6C74" w:rsidP="00FD4553">
            <w:pPr>
              <w:spacing w:after="0" w:line="240" w:lineRule="auto"/>
            </w:pPr>
          </w:p>
        </w:tc>
      </w:tr>
      <w:tr w:rsidR="00FD4553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D4553" w:rsidRDefault="00FD4553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D4553" w:rsidRPr="00D370D0" w:rsidRDefault="00FD4553" w:rsidP="00FD4553">
            <w:pPr>
              <w:spacing w:after="0" w:line="240" w:lineRule="auto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D4553" w:rsidRDefault="00FD4553" w:rsidP="00FD4553">
            <w:pPr>
              <w:spacing w:after="0" w:line="240" w:lineRule="auto"/>
              <w:jc w:val="center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D4553" w:rsidRDefault="00FD4553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D4553" w:rsidRDefault="00FD4553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FD4553" w:rsidRPr="00E75989" w:rsidRDefault="00FD4553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Обсуждают, рассуждают о непрерывности процесса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деятельностного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освоения мира человеком и создания культур; о материальных и духовных потребностях человека как движущей силе прогресса, о разнообразии творческой трудовой деятельности в современных условиях. Наблюдают разнообразные предметы рукотворного мира: архитектуру, технику, предметы быта и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декоративноприкладного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искусства. Вспоминают и называют общие правила создания предметов рукотворного мира: соответствие формы, размеров, материала и внешнего оформления изделия его назначению. Рассуждают, обсуждают и делают выводы о закономерностях творческого процесса, его основных этапах: рождение замысла, подбор материалов и инструментов, реализация замысла, получение, результата. Вспоминают основные этапы (операции) технологического процесса ручной обработки материалов. Изготавливают изделие из известных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FD4553" w:rsidRPr="00FD4553" w:rsidRDefault="000F1FF1" w:rsidP="00FD4553">
            <w:pPr>
              <w:spacing w:after="0" w:line="240" w:lineRule="auto"/>
              <w:rPr>
                <w:lang w:val="ru-RU"/>
              </w:rPr>
            </w:pPr>
            <w:hyperlink r:id="rId5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6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7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Различают основные источники (органы восприятия) информации, получаемой человеком. Сравнивают назначение разных источников информации, используемые человеком в быту: телевидение, радио, печатные издания, персональный компьютер и др. Расширяют, обобщают знания о значении ИКТ в жизни современного человека. Знакомятся с использованием компьютеров в различных сферах деятельности человека. Знакомятся и выполняют правила пользования ПК для сохранения здоровья. Знакомятся и называют назначение основных устройств компьютера для ввода, вывода и обработки информации. Обсуждают, 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каких приборов и механизмов включил в себя компьютер (счеты, калькулятор, телевизор, телефон, пишущая машинка и другие). Воспринимают книгу как источник информации. Знакомятся с запоминающими устройствами носителями информации –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флеш-накопитель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D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DVD. Учатся работать с ними. Осваивают правила набора текста, работу с программой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MicrosoftWord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(или другой), понимать её назначение. Создают и сохраняют те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кст в пр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ограмме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MicrosoftWord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(или другой), редактируют его, форматируют (выбор шрифта, размера, цвета шрифта,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выравнивание абзаца). Выполняют простейшие операции над готовыми файлами и папками (открывание, чтение). 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Работают с доступной информацией (книги, музеи, беседы (мастер-классы) с мастерами, Интернет, видео, DVD)</w:t>
            </w:r>
            <w:proofErr w:type="gramEnd"/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8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9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10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 w:rsidP="00FD4553">
            <w:pPr>
              <w:spacing w:after="0" w:line="240" w:lineRule="auto"/>
              <w:rPr>
                <w:lang w:val="ru-RU"/>
              </w:rPr>
            </w:pPr>
            <w:proofErr w:type="gramStart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Наблюдают, рассуждают, обсуждают особенности творческой деятельности мастеров-художников (скульпторов, гончаров, художников-декораторов, художников по росписи и других), их изделия: художественные образы, использование природных мотивов, средств художественной выразительности, разнообразие материалов и другое.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Знакомятся с распространенными видами декоративно-прикладного искусства народов России. Называют материалы, из которых они изготовлены, способы отделки; сюжеты, связанные с традициями, обрядами. Знакомятся с понятием «фактура», «рельеф», основными его видами (барельеф, горельеф). Обсуждают технологические свойства пластических масс для выполнения рельефных изображений. Упражняются в изготовлении многослойных заготовок из пластилина. Осваивают способы получения рельефов процарапыванием, вдавливанием,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налепом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многослойным вырезанием. Подбирают подходящие для этой работы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инструменты (зубочистка, формочки, стека и другие). Используют в качестве основы для выполнения рельефного изображения пластиковые ёмкости. Осваивают приемы безопасной работы канцелярским ножом, правила его хранения. Знакомятся с креповой бумагой, исследуют ее свойства. Осваивают способы и приемы получения объёмных форм из нее (скручиванием, вытягиванием, торцеванием). Под контролем учителя анализируют устройства и назначения изделий, выстраивают последовательность практических действий и технологических операций, подбирают материалы и инструменты, экономно размечают материалы, обрабатывают их с целью получения деталей, собирают изделия, выполняют отделку, проверяют изделия в действии, вносят необходимые дополнения и изменения.</w:t>
            </w:r>
          </w:p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Используют разнообразные ранее освоенные технологии и способы обработки материалов. Выбирают материалы по их декоративно-художественным и технологическим свойствам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11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12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13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</w:t>
            </w: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Знакомятся с разнообразием предметов рукотворного мира, изготовленных из различных материалов, в том числе с изделиями, изготавливаемых из фольги или с ее использованием (футляры, обертки шоколада, чеканка, фольга для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запекания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Получают общее представление о сырье, из которого она изготавливается. Практически исследуют образцы фольги, определяют ее физические и технологические свойства. Сравнивают со свойствами других материалов (например, бумаги), выделяют сходства и различия. Упражняются в получении различных форм из тонкой фольги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сминанием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скручиванием, плетением из жгутиков, продавливанием,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облепом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объемных форм, обертыванием плоских форм. Изготавливают рельефное изделие с использованием фольги. Конструируют изделие из различных материалов. Подбирают материалы по их декоративно-художественным и технологическим свойствам, используют соответствующие способы обработки материалов в зависимости от назначения изделия. Используют разнообразные технологии и способы обработки материалов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14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15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16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 w:rsidP="00FD4553">
            <w:pPr>
              <w:spacing w:after="0" w:line="240" w:lineRule="auto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Знакомятся с разнообразием архитектурных сооружений (общее представление), строительными профессиями. Наблюдают и обсуждают особенности конструкций, материалы, из которых они изготовлены, декоративную отделку, стилевую гармонию. Знакомятся с традиционными жилищами народов России, особенностями их конструкций, материалами из которых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они изготовлены. Исследуют строение и свойства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гофрокартона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Обсуждают его назначение и сферы использования. Опытным путем определяют технологические свойства (способы разметки, выделения деталей, соединения деталей, отделки). Осваивают приемы резания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гофрокартона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ножницами, канцелярским ножом. Изготавливают изделия на основе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гофрокартона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(плоскостные или объемные конструкции). Конструируют изделия из различных материалов. Подбирают дополнительные материалы по их декоративно-художественным и технологическим свойствам, используют соответствующие способы обработки материалов в зависимости от назначения изделия. Комбинируют разные материалы в одном изделии. Используют разнообразные технологии и способы обработки материалов. Выполняют измерения и расчёты, несложных построений. Конструируют и моделируют изделия из различных материалов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17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18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19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развертки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Обсуждают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рассуждают об особенности деятельности инженера-конструктора – поиск форм будущих конструкций при моделировании различных технических объектов. Сравнивают правильные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плоские фигуры и объемные геометрические формы (пирамида, куб, параллелепипед, конус, шар). Обсуждают возможные способы получения объёмных форм. Исследуют конструкции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коробокупаковок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обсуждают их конструкцию, материалы, из которых они изготовлены. Разворачивают, наблюдают развернутую конструкцию. Обсуждают соответствие их форм, размеров, материалов и внешнего оформления изделия их назначению. Обсуждают способ изготовления. Знакомятся с чертежом развертки призмы. Соотносят призму, ее развертку и чертеж. Учатся читать чертеж по заданному плану. Осваивают умение строить развертку призмы с опорой на чертеж. Осваивают способ сгибания толстого картона с помощью рицовки. Упражняются в ее выполнении с помощью металлической линейки и канцелярского ножа. Осваивают способ декорирования изделия из развертки оклеиванием ее тканью. Изготавливают объёмные изделия из развёрток. Соблюдают требования к технологическому процессу. Выбирают дополнительные материалы по их декоративно-художественным и технологическим свойствам, используют соответствующие способы обработки материалов в зависимости от назначения изделия. Выполняют разметку разверток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опорой на их чертёж, используют измерения и построения для решения практических задач. Решают задачи на мысленную трансформацию трёхмерной конструкции в развёртку (и наоборот). Преобразуют развёртки несложных форм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20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21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22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Расширяют представления о культурном наследии России: украшение жилищ предметами рукоделия, традиционными изделиями в различных регионах. Получают представления о современных производствах, продолжающих традиции (например, использование вышивальных и вязальных машин). Знакомятся с вариантами косого стежка (крестик, стебельчатая строчка), с петельной строчкой и ее вариантами. Осваивают способы их выполнения. Осваивают узелковое закрепление нитки на ткани. Изготавливают швейные изделия из нескольких деталей. Выбирают материалы по их декоративно-художественным и технологическим свойствам, выполняют разметку по лекалу, выкраивают детали кроя, выполняют отделку вариантом строчки косого стежка, сшивают. Используют дополнительные материалы. Комбинируют разные материалы в одном изделии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23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24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25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Знакомятся с историей застежек на одежде в разные времена и эпохи, их видами (крючки, шнуровка, пуговицы и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другие), материалами, из которых их изготавливали (металл, древесина, раковины, нити и другие).</w:t>
            </w:r>
          </w:p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Знакомятся с современными застежками, материалами, из которых их изготавливают. Рассматривают виды современных пуговиц: «на ножке», с двумя и четырьмя отверстиями. Упражняются в пришивании пуговиц с двумя и четырьмя отверстиями. Делают вывод о неподвижном способе соединения пуговиц с тканью. Изготавливают швейные изделия из нескольких деталей. Выбирают материалы по их декоративно-художественным и технологическим свойствам, выполняют разметку по лекалу, выкраивают детали кроя, выполняют отделку пуговицами, сшивают. Используют дополнительные материалы. Комбинируют разные материалы в одном изделии. Выполняют коллективный или групповой проект с использованием освоенных знаний и умений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26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27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28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Наблюдают, читают, обсуждают информацию об эволюционных изменениях в техническом оснащении традиционных производств (например, работа швеи, швеи-мотористки) в прежние века и на современном производстве. Знакомятся с эволюцией швейных машин, ткацких станков (бытовых и современных или 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другое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с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сохранением названий старых и появлением новых профессий. Обсуждают наличие или отсутствие изменений в выполнении технологических операций, использовании материалов. Узнают о появлении станков для производства трикотажа. Сравнивают технологии ручной и машинной обработки материалов, делают выводы. Изготавливают изделия из трикотажа.</w:t>
            </w:r>
          </w:p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Знакомятся со способом стяжки на проволоку. Подбирают материалы по их декоративно-художественным и технологическим свойствам, используют соответствующие способы обработки материалов в зависимости от назначения изделия. Используют дополнительные материалы. Конструируют и моделируют изделия из различных материалов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29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30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31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RPr="00B071CB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FD455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Наблюдают многообразие технического окружения. Называют технические профессии, производства. Обсуждают требования к техническим конструкциям (прочность, эстетичность). Наблюдают, рассуждают, обсуждают конструктивные особенности предлагаемых несложных конструкций, обеспечение их прочности используемыми материалами, делают выводы. Знакомятся с деталями набора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типа «Конструктор», с крепежными деталями (винт, болт, гайка), инструментами. Осваивают приемы работы инструментами (отвертка, гаечный ключ). Знакомятся с подвижным (на одну гайку, с контргайкой, на шайбу) и неподвижным (на две гайки, на треугольник жесткости, на уголок) соединением деталей набора конструктора. Выполняют соединения, проверяют их прочность. Тренируются в превращении подвижного соединения в 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неподвижное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. Наблюдают, обсуждают разнообразие военной техники. Классифицируют ее по сферам использования (</w:t>
            </w:r>
            <w:proofErr w:type="gram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наземная</w:t>
            </w:r>
            <w:proofErr w:type="gram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воздушная, водная). Отбирают объекты или придумывают свои конструкции. Выполняют коллективный или групповой проект в рамках изучаемой тематики - моделирование и конструирование. Используют подвижное и неподвижное соединение деталей из наборов типа «Конструктор». Соблюдают требования к технологическому процессу. Знакомятся с современными техническими достижениями, роботом как помощником человека, возможными функциями роботов. Изготавливают макет робота. Продумываю конструкцию, подбирают материалы и технологию изготовления. Обсуждают тему игрушек. Детские и взрослые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игрушки. Наблюдают, рассуждают, анализируют конструктивные особенности предлагаемых конструкций </w:t>
            </w:r>
            <w:proofErr w:type="spellStart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игрушкимарионетки</w:t>
            </w:r>
            <w:proofErr w:type="spellEnd"/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. Знакомятся с принципом ее работы – конструкцией, обеспечивающей подвижность деталей. Изготавливают игрушку-марионетку. Используют прочные нитки. Знакомятся с механизмом устойчивого равновесия в технических изделиях, игрушках (типа куклы-неваляшки). Моделируют, макетируют технические изделия-игрушки. Придумываю конструкцию, подбирают материалы, инструменты и технологию изготовления. Комбинируют разные материалы в одном изделии. Подбирают необходимые дополнительные материалы, инструменты. Выстраивают порядок практической работы. Изготавливают изделие.</w:t>
            </w: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Pr="00FD4553" w:rsidRDefault="000F1FF1" w:rsidP="009D12E8">
            <w:pPr>
              <w:spacing w:after="0" w:line="240" w:lineRule="auto"/>
              <w:rPr>
                <w:lang w:val="ru-RU"/>
              </w:rPr>
            </w:pPr>
            <w:hyperlink r:id="rId32" w:history="1">
              <w:r w:rsidR="006E358E" w:rsidRPr="00E75322">
                <w:rPr>
                  <w:rStyle w:val="ab"/>
                  <w:lang w:val="ru-RU"/>
                </w:rPr>
                <w:t>https://infourok.ru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r w:rsidR="006E358E">
              <w:rPr>
                <w:lang w:val="ru-RU"/>
              </w:rPr>
              <w:t xml:space="preserve"> </w:t>
            </w:r>
            <w:hyperlink r:id="rId33" w:history="1">
              <w:r w:rsidR="006E358E" w:rsidRPr="00E75322">
                <w:rPr>
                  <w:rStyle w:val="ab"/>
                  <w:lang w:val="ru-RU"/>
                </w:rPr>
                <w:t>https://resh.edu.ru</w:t>
              </w:r>
            </w:hyperlink>
            <w:r w:rsidR="006E358E">
              <w:rPr>
                <w:lang w:val="ru-RU"/>
              </w:rPr>
              <w:t xml:space="preserve"> </w:t>
            </w:r>
            <w:r w:rsidR="006E358E" w:rsidRPr="006E358E">
              <w:rPr>
                <w:lang w:val="ru-RU"/>
              </w:rPr>
              <w:t xml:space="preserve"> </w:t>
            </w:r>
            <w:hyperlink r:id="rId34" w:history="1">
              <w:r w:rsidR="006E358E" w:rsidRPr="00E75322">
                <w:rPr>
                  <w:rStyle w:val="ab"/>
                  <w:lang w:val="ru-RU"/>
                </w:rPr>
                <w:t>https://nsportal.ru/</w:t>
              </w:r>
            </w:hyperlink>
            <w:r w:rsidR="006E358E">
              <w:rPr>
                <w:lang w:val="ru-RU"/>
              </w:rPr>
              <w:t xml:space="preserve"> </w:t>
            </w:r>
          </w:p>
        </w:tc>
      </w:tr>
      <w:tr w:rsidR="006E358E" w:rsidTr="00E7598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Pr="00E75989" w:rsidRDefault="006E358E" w:rsidP="006B6C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Резервное время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Pr="00E75989" w:rsidRDefault="006E358E" w:rsidP="00FD4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B6C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Pr="00E75989" w:rsidRDefault="006E358E" w:rsidP="00FD4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  <w:jc w:val="center"/>
            </w:pPr>
          </w:p>
        </w:tc>
        <w:tc>
          <w:tcPr>
            <w:tcW w:w="4468" w:type="dxa"/>
          </w:tcPr>
          <w:p w:rsidR="006E358E" w:rsidRPr="00E75989" w:rsidRDefault="006E358E" w:rsidP="006B6C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</w:p>
        </w:tc>
      </w:tr>
      <w:tr w:rsidR="006E358E" w:rsidTr="00E75989">
        <w:trPr>
          <w:trHeight w:val="144"/>
          <w:tblCellSpacing w:w="20" w:type="nil"/>
        </w:trPr>
        <w:tc>
          <w:tcPr>
            <w:tcW w:w="2510" w:type="dxa"/>
            <w:gridSpan w:val="2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 w:rsidP="00FD4553">
            <w:pPr>
              <w:spacing w:after="0" w:line="240" w:lineRule="auto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E358E" w:rsidRPr="00E75989" w:rsidRDefault="006E358E" w:rsidP="00E75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E358E" w:rsidRPr="00E75989" w:rsidRDefault="006E358E" w:rsidP="00E75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E358E" w:rsidRPr="00E75989" w:rsidRDefault="006E358E" w:rsidP="00E759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75989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68" w:type="dxa"/>
          </w:tcPr>
          <w:p w:rsidR="006E358E" w:rsidRDefault="006E358E" w:rsidP="00FD4553">
            <w:pPr>
              <w:spacing w:after="0" w:line="240" w:lineRule="auto"/>
            </w:pPr>
          </w:p>
        </w:tc>
        <w:tc>
          <w:tcPr>
            <w:tcW w:w="2526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FD4553">
            <w:pPr>
              <w:spacing w:after="0" w:line="240" w:lineRule="auto"/>
            </w:pPr>
          </w:p>
        </w:tc>
      </w:tr>
    </w:tbl>
    <w:p w:rsidR="00D11596" w:rsidRDefault="00D11596">
      <w:pPr>
        <w:sectPr w:rsidR="00D11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596" w:rsidRPr="00BB2357" w:rsidRDefault="00BB2357">
      <w:pPr>
        <w:spacing w:after="0"/>
        <w:ind w:left="120"/>
        <w:rPr>
          <w:lang w:val="ru-RU"/>
        </w:rPr>
      </w:pPr>
      <w:bookmarkStart w:id="10" w:name="block-10074411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4.2</w:t>
      </w:r>
      <w:r w:rsidR="00FD4553" w:rsidRPr="00BB2357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:rsidR="00BB2357" w:rsidRPr="00DE71D5" w:rsidRDefault="00BB2357" w:rsidP="00BB2357">
      <w:pPr>
        <w:spacing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E71D5">
        <w:rPr>
          <w:rFonts w:ascii="Times New Roman" w:hAnsi="Times New Roman"/>
          <w:sz w:val="24"/>
          <w:lang w:val="ru-RU"/>
        </w:rPr>
        <w:t xml:space="preserve">Общее количество  — 34 часов. </w:t>
      </w:r>
    </w:p>
    <w:p w:rsidR="00BB2357" w:rsidRPr="00DE71D5" w:rsidRDefault="00BB2357" w:rsidP="00BB235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DE71D5">
        <w:rPr>
          <w:rFonts w:ascii="Times New Roman" w:hAnsi="Times New Roman"/>
          <w:sz w:val="24"/>
          <w:lang w:val="ru-RU"/>
        </w:rPr>
        <w:t xml:space="preserve">Общее количество часов для организации повторения  — </w:t>
      </w:r>
      <w:r>
        <w:rPr>
          <w:rFonts w:ascii="Times New Roman" w:hAnsi="Times New Roman"/>
          <w:sz w:val="24"/>
          <w:lang w:val="ru-RU"/>
        </w:rPr>
        <w:t>1 час</w:t>
      </w:r>
      <w:r w:rsidRPr="00DE71D5">
        <w:rPr>
          <w:rFonts w:ascii="Times New Roman" w:hAnsi="Times New Roman"/>
          <w:sz w:val="24"/>
          <w:lang w:val="ru-RU"/>
        </w:rPr>
        <w:t xml:space="preserve">, из них в начале учебного года  — </w:t>
      </w:r>
      <w:r>
        <w:rPr>
          <w:rFonts w:ascii="Times New Roman" w:hAnsi="Times New Roman"/>
          <w:sz w:val="24"/>
          <w:lang w:val="ru-RU"/>
        </w:rPr>
        <w:t>1 час</w:t>
      </w:r>
      <w:r w:rsidRPr="00DE71D5">
        <w:rPr>
          <w:rFonts w:ascii="Times New Roman" w:hAnsi="Times New Roman"/>
          <w:sz w:val="24"/>
          <w:lang w:val="ru-RU"/>
        </w:rPr>
        <w:t xml:space="preserve">; в конце учебного года  — 0 часов. </w:t>
      </w:r>
    </w:p>
    <w:p w:rsidR="00BB2357" w:rsidRPr="00DE71D5" w:rsidRDefault="00BB2357" w:rsidP="00BB2357">
      <w:pPr>
        <w:spacing w:after="0" w:line="240" w:lineRule="auto"/>
        <w:rPr>
          <w:rFonts w:ascii="Times New Roman" w:hAnsi="Times New Roman"/>
          <w:sz w:val="24"/>
          <w:lang w:val="ru-RU"/>
        </w:rPr>
      </w:pPr>
      <w:r w:rsidRPr="00DE71D5">
        <w:rPr>
          <w:rFonts w:ascii="Times New Roman" w:hAnsi="Times New Roman"/>
          <w:sz w:val="24"/>
          <w:lang w:val="ru-RU"/>
        </w:rPr>
        <w:t>Общее количество часов для организации и проведения итогового контроля (включая сочинения, изложения, контрольные и проверочные работы)  — 0 часов.</w:t>
      </w:r>
    </w:p>
    <w:p w:rsidR="00D11596" w:rsidRPr="00BB2357" w:rsidRDefault="00FD4553">
      <w:pPr>
        <w:spacing w:after="0"/>
        <w:ind w:left="120"/>
        <w:rPr>
          <w:lang w:val="ru-RU"/>
        </w:rPr>
      </w:pPr>
      <w:r w:rsidRPr="00BB23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3"/>
        <w:gridCol w:w="4706"/>
        <w:gridCol w:w="1212"/>
        <w:gridCol w:w="1841"/>
        <w:gridCol w:w="1910"/>
        <w:gridCol w:w="1347"/>
        <w:gridCol w:w="2221"/>
      </w:tblGrid>
      <w:tr w:rsidR="00D11596" w:rsidRPr="00BB2357" w:rsidTr="00B071CB">
        <w:trPr>
          <w:trHeight w:val="144"/>
          <w:tblCellSpacing w:w="20" w:type="nil"/>
        </w:trPr>
        <w:tc>
          <w:tcPr>
            <w:tcW w:w="7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96" w:rsidRPr="00BB2357" w:rsidRDefault="00FD4553">
            <w:pPr>
              <w:spacing w:after="0"/>
              <w:ind w:left="135"/>
              <w:rPr>
                <w:lang w:val="ru-RU"/>
              </w:rPr>
            </w:pPr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D11596" w:rsidRPr="00BB2357" w:rsidRDefault="00D1159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96" w:rsidRPr="00BB2357" w:rsidRDefault="00FD4553">
            <w:pPr>
              <w:spacing w:after="0"/>
              <w:ind w:left="135"/>
              <w:rPr>
                <w:lang w:val="ru-RU"/>
              </w:rPr>
            </w:pPr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D11596" w:rsidRPr="00BB2357" w:rsidRDefault="00D1159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596" w:rsidRPr="00BB2357" w:rsidRDefault="00FD4553">
            <w:pPr>
              <w:spacing w:after="0"/>
              <w:rPr>
                <w:lang w:val="ru-RU"/>
              </w:rPr>
            </w:pPr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96" w:rsidRPr="00BB2357" w:rsidRDefault="00FD4553">
            <w:pPr>
              <w:spacing w:after="0"/>
              <w:ind w:left="135"/>
              <w:rPr>
                <w:lang w:val="ru-RU"/>
              </w:rPr>
            </w:pPr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D11596" w:rsidRPr="00BB2357" w:rsidRDefault="00D1159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96" w:rsidRPr="00BB2357" w:rsidRDefault="00FD4553">
            <w:pPr>
              <w:spacing w:after="0"/>
              <w:ind w:left="135"/>
              <w:rPr>
                <w:lang w:val="ru-RU"/>
              </w:rPr>
            </w:pPr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D11596" w:rsidRPr="00BB2357" w:rsidRDefault="00D11596">
            <w:pPr>
              <w:spacing w:after="0"/>
              <w:ind w:left="135"/>
              <w:rPr>
                <w:lang w:val="ru-RU"/>
              </w:rPr>
            </w:pPr>
          </w:p>
        </w:tc>
      </w:tr>
      <w:tr w:rsidR="00D11596" w:rsidTr="00B071CB">
        <w:trPr>
          <w:trHeight w:val="144"/>
          <w:tblCellSpacing w:w="20" w:type="nil"/>
        </w:trPr>
        <w:tc>
          <w:tcPr>
            <w:tcW w:w="7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96" w:rsidRPr="00BB2357" w:rsidRDefault="00D11596">
            <w:pPr>
              <w:rPr>
                <w:lang w:val="ru-RU"/>
              </w:rPr>
            </w:pPr>
          </w:p>
        </w:tc>
        <w:tc>
          <w:tcPr>
            <w:tcW w:w="4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96" w:rsidRPr="00BB2357" w:rsidRDefault="00D11596">
            <w:pPr>
              <w:rPr>
                <w:lang w:val="ru-RU"/>
              </w:rPr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11596" w:rsidRPr="00BB2357" w:rsidRDefault="00FD4553">
            <w:pPr>
              <w:spacing w:after="0"/>
              <w:ind w:left="135"/>
              <w:rPr>
                <w:lang w:val="ru-RU"/>
              </w:rPr>
            </w:pPr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D11596" w:rsidRPr="00BB2357" w:rsidRDefault="00D1159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1596" w:rsidRDefault="00FD4553">
            <w:pPr>
              <w:spacing w:after="0"/>
              <w:ind w:left="135"/>
            </w:pPr>
            <w:r w:rsidRPr="00BB23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96" w:rsidRDefault="00D115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1596" w:rsidRDefault="00FD4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96" w:rsidRDefault="00D115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96" w:rsidRDefault="00D115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96" w:rsidRDefault="00D11596"/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Pr="00D370D0" w:rsidRDefault="00B071CB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07.09.2023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35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36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37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Pr="00D370D0" w:rsidRDefault="00B071CB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14.09.2023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38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39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40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Pr="00D370D0" w:rsidRDefault="00B071CB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21.09.2023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41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42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43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28.09.2023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44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45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46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Pr="00D370D0" w:rsidRDefault="00B071CB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05.10.2023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47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48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49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Pr="00D370D0" w:rsidRDefault="00B071CB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12.10.2023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50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51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52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Pr="00D370D0" w:rsidRDefault="00B071CB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</w:t>
            </w: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художника, художественные технологии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19.10.2023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53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54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55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B071CB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B071CB" w:rsidRPr="00D370D0" w:rsidRDefault="00B071CB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B071CB" w:rsidRDefault="00B071CB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71CB" w:rsidRDefault="00B071C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71CB" w:rsidRPr="00B071CB" w:rsidRDefault="00B071CB" w:rsidP="00B071CB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071CB">
              <w:rPr>
                <w:rFonts w:ascii="Times New Roman" w:hAnsi="Times New Roman" w:cs="Times New Roman"/>
                <w:color w:val="000000"/>
                <w:sz w:val="24"/>
              </w:rPr>
              <w:t>26.10.2023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71CB" w:rsidRPr="006E358E" w:rsidRDefault="00B071CB" w:rsidP="009D12E8">
            <w:pPr>
              <w:spacing w:after="0" w:line="240" w:lineRule="auto"/>
            </w:pPr>
            <w:hyperlink r:id="rId56" w:history="1">
              <w:r w:rsidRPr="006E358E">
                <w:rPr>
                  <w:rStyle w:val="ab"/>
                </w:rPr>
                <w:t>https://infourok.ru</w:t>
              </w:r>
            </w:hyperlink>
            <w:r w:rsidRPr="006E358E">
              <w:t xml:space="preserve">   </w:t>
            </w:r>
            <w:hyperlink r:id="rId57" w:history="1">
              <w:r w:rsidRPr="006E358E">
                <w:rPr>
                  <w:rStyle w:val="ab"/>
                </w:rPr>
                <w:t>https://resh.edu.ru</w:t>
              </w:r>
            </w:hyperlink>
            <w:r w:rsidRPr="006E358E">
              <w:t xml:space="preserve">  </w:t>
            </w:r>
            <w:hyperlink r:id="rId58" w:history="1">
              <w:r w:rsidRPr="006E358E">
                <w:rPr>
                  <w:rStyle w:val="ab"/>
                </w:rPr>
                <w:t>https://nsportal.ru/</w:t>
              </w:r>
            </w:hyperlink>
            <w:r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59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60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61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62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63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64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65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66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67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68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69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70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71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72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73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74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75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76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77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78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79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80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81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82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83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84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85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86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87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88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89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90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91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92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93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94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95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96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97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98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99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00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01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02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03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04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05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06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07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08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09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10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11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12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13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14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15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16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17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18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19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20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21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22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23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24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25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26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27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28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29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30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31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32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33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78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09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E358E" w:rsidRPr="006E358E" w:rsidRDefault="000F1FF1" w:rsidP="009D12E8">
            <w:pPr>
              <w:spacing w:after="0" w:line="240" w:lineRule="auto"/>
            </w:pPr>
            <w:hyperlink r:id="rId134" w:history="1">
              <w:r w:rsidR="006E358E" w:rsidRPr="006E358E">
                <w:rPr>
                  <w:rStyle w:val="ab"/>
                </w:rPr>
                <w:t>https://infourok.ru</w:t>
              </w:r>
            </w:hyperlink>
            <w:r w:rsidR="006E358E" w:rsidRPr="006E358E">
              <w:t xml:space="preserve">   </w:t>
            </w:r>
            <w:hyperlink r:id="rId135" w:history="1">
              <w:r w:rsidR="006E358E" w:rsidRPr="006E358E">
                <w:rPr>
                  <w:rStyle w:val="ab"/>
                </w:rPr>
                <w:t>https://resh.edu.ru</w:t>
              </w:r>
            </w:hyperlink>
            <w:r w:rsidR="006E358E" w:rsidRPr="006E358E">
              <w:t xml:space="preserve">  </w:t>
            </w:r>
            <w:hyperlink r:id="rId136" w:history="1">
              <w:r w:rsidR="006E358E" w:rsidRPr="006E358E">
                <w:rPr>
                  <w:rStyle w:val="ab"/>
                </w:rPr>
                <w:t>https://nsportal.ru/</w:t>
              </w:r>
            </w:hyperlink>
            <w:r w:rsidR="006E358E" w:rsidRPr="006E358E">
              <w:t xml:space="preserve"> </w:t>
            </w:r>
          </w:p>
        </w:tc>
      </w:tr>
      <w:tr w:rsidR="006E358E" w:rsidTr="00B071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58E" w:rsidRPr="00D370D0" w:rsidRDefault="006E358E">
            <w:pPr>
              <w:spacing w:after="0"/>
              <w:ind w:left="135"/>
              <w:rPr>
                <w:lang w:val="ru-RU"/>
              </w:rPr>
            </w:pPr>
            <w:r w:rsidRPr="00D370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6E358E" w:rsidRDefault="006E358E" w:rsidP="00E7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58E" w:rsidRDefault="006E35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58E" w:rsidRDefault="006E358E"/>
        </w:tc>
      </w:tr>
    </w:tbl>
    <w:p w:rsidR="00D11596" w:rsidRDefault="00D11596">
      <w:pPr>
        <w:sectPr w:rsidR="00D115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596" w:rsidRPr="00D370D0" w:rsidRDefault="00FD4553">
      <w:pPr>
        <w:spacing w:after="0"/>
        <w:ind w:left="120"/>
        <w:rPr>
          <w:lang w:val="ru-RU"/>
        </w:rPr>
      </w:pPr>
      <w:bookmarkStart w:id="11" w:name="block-10074412"/>
      <w:bookmarkEnd w:id="10"/>
      <w:r w:rsidRPr="00D370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11596" w:rsidRDefault="00FD45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11596" w:rsidRDefault="00FD45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11596" w:rsidRDefault="00FD45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11596" w:rsidRDefault="00FD455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11596" w:rsidRDefault="00FD45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11596" w:rsidRDefault="00FD45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11596" w:rsidRDefault="00D11596">
      <w:pPr>
        <w:spacing w:after="0"/>
        <w:ind w:left="120"/>
      </w:pPr>
    </w:p>
    <w:p w:rsidR="00D11596" w:rsidRPr="00D370D0" w:rsidRDefault="00FD4553">
      <w:pPr>
        <w:spacing w:after="0" w:line="480" w:lineRule="auto"/>
        <w:ind w:left="120"/>
        <w:rPr>
          <w:lang w:val="ru-RU"/>
        </w:rPr>
      </w:pPr>
      <w:r w:rsidRPr="00D370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11596" w:rsidRDefault="00FD455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11596" w:rsidRDefault="00D11596">
      <w:pPr>
        <w:sectPr w:rsidR="00D1159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D4553" w:rsidRDefault="00FD4553"/>
    <w:sectPr w:rsidR="00FD4553" w:rsidSect="00D115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B4CC9"/>
    <w:multiLevelType w:val="hybridMultilevel"/>
    <w:tmpl w:val="A3FA3278"/>
    <w:lvl w:ilvl="0" w:tplc="19342A9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D602DF7"/>
    <w:multiLevelType w:val="hybridMultilevel"/>
    <w:tmpl w:val="DF1E0C56"/>
    <w:lvl w:ilvl="0" w:tplc="B5DA1472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4F0B2A34"/>
    <w:multiLevelType w:val="multilevel"/>
    <w:tmpl w:val="581A4A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596"/>
    <w:rsid w:val="000F1FF1"/>
    <w:rsid w:val="00552FA2"/>
    <w:rsid w:val="006B6C74"/>
    <w:rsid w:val="006E358E"/>
    <w:rsid w:val="00B071CB"/>
    <w:rsid w:val="00BB2357"/>
    <w:rsid w:val="00D11596"/>
    <w:rsid w:val="00D370D0"/>
    <w:rsid w:val="00E75989"/>
    <w:rsid w:val="00F505AF"/>
    <w:rsid w:val="00FD4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159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15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F50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" TargetMode="External"/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infourok.ru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infourok.ru" TargetMode="External"/><Relationship Id="rId84" Type="http://schemas.openxmlformats.org/officeDocument/2006/relationships/hyperlink" Target="https://resh.edu.ru" TargetMode="External"/><Relationship Id="rId89" Type="http://schemas.openxmlformats.org/officeDocument/2006/relationships/hyperlink" Target="https://infourok.ru" TargetMode="External"/><Relationship Id="rId112" Type="http://schemas.openxmlformats.org/officeDocument/2006/relationships/hyperlink" Target="https://nsportal.ru/" TargetMode="External"/><Relationship Id="rId133" Type="http://schemas.openxmlformats.org/officeDocument/2006/relationships/hyperlink" Target="https://nsportal.ru/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nsportal.ru/" TargetMode="External"/><Relationship Id="rId107" Type="http://schemas.openxmlformats.org/officeDocument/2006/relationships/hyperlink" Target="https://infourok.ru" TargetMode="External"/><Relationship Id="rId11" Type="http://schemas.openxmlformats.org/officeDocument/2006/relationships/hyperlink" Target="https://infourok.ru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nsportal.ru/" TargetMode="External"/><Relationship Id="rId53" Type="http://schemas.openxmlformats.org/officeDocument/2006/relationships/hyperlink" Target="https://infourok.ru" TargetMode="External"/><Relationship Id="rId58" Type="http://schemas.openxmlformats.org/officeDocument/2006/relationships/hyperlink" Target="https://nsportal.ru/" TargetMode="External"/><Relationship Id="rId74" Type="http://schemas.openxmlformats.org/officeDocument/2006/relationships/hyperlink" Target="https://infourok.ru" TargetMode="External"/><Relationship Id="rId79" Type="http://schemas.openxmlformats.org/officeDocument/2006/relationships/hyperlink" Target="https://nsportal.ru/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28" Type="http://schemas.openxmlformats.org/officeDocument/2006/relationships/hyperlink" Target="https://infourok.ru" TargetMode="External"/><Relationship Id="rId5" Type="http://schemas.openxmlformats.org/officeDocument/2006/relationships/hyperlink" Target="https://infourok.ru" TargetMode="External"/><Relationship Id="rId90" Type="http://schemas.openxmlformats.org/officeDocument/2006/relationships/hyperlink" Target="https://resh.edu.ru" TargetMode="External"/><Relationship Id="rId95" Type="http://schemas.openxmlformats.org/officeDocument/2006/relationships/hyperlink" Target="https://infourok.ru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nsportal.ru/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nsportal.ru/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infourok.ru" TargetMode="External"/><Relationship Id="rId64" Type="http://schemas.openxmlformats.org/officeDocument/2006/relationships/hyperlink" Target="https://nsportal.ru/" TargetMode="External"/><Relationship Id="rId69" Type="http://schemas.openxmlformats.org/officeDocument/2006/relationships/hyperlink" Target="https://resh.edu.ru" TargetMode="External"/><Relationship Id="rId77" Type="http://schemas.openxmlformats.org/officeDocument/2006/relationships/hyperlink" Target="https://infourok.ru" TargetMode="External"/><Relationship Id="rId100" Type="http://schemas.openxmlformats.org/officeDocument/2006/relationships/hyperlink" Target="https://nsportal.ru/" TargetMode="External"/><Relationship Id="rId105" Type="http://schemas.openxmlformats.org/officeDocument/2006/relationships/hyperlink" Target="https://resh.edu.ru" TargetMode="External"/><Relationship Id="rId113" Type="http://schemas.openxmlformats.org/officeDocument/2006/relationships/hyperlink" Target="https://infourok.ru" TargetMode="External"/><Relationship Id="rId118" Type="http://schemas.openxmlformats.org/officeDocument/2006/relationships/hyperlink" Target="https://nsportal.ru/" TargetMode="External"/><Relationship Id="rId126" Type="http://schemas.openxmlformats.org/officeDocument/2006/relationships/hyperlink" Target="https://resh.edu.ru" TargetMode="External"/><Relationship Id="rId134" Type="http://schemas.openxmlformats.org/officeDocument/2006/relationships/hyperlink" Target="https://infourok.ru" TargetMode="Externa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80" Type="http://schemas.openxmlformats.org/officeDocument/2006/relationships/hyperlink" Target="https://infourok.ru" TargetMode="External"/><Relationship Id="rId85" Type="http://schemas.openxmlformats.org/officeDocument/2006/relationships/hyperlink" Target="https://nsportal.ru/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infourok.ru" TargetMode="External"/><Relationship Id="rId121" Type="http://schemas.openxmlformats.org/officeDocument/2006/relationships/hyperlink" Target="https://nsportal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nsportal.ru/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infourok.ru" TargetMode="External"/><Relationship Id="rId46" Type="http://schemas.openxmlformats.org/officeDocument/2006/relationships/hyperlink" Target="https://nsportal.ru/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nsportal.ru/" TargetMode="External"/><Relationship Id="rId103" Type="http://schemas.openxmlformats.org/officeDocument/2006/relationships/hyperlink" Target="https://nsportal.ru/" TargetMode="External"/><Relationship Id="rId108" Type="http://schemas.openxmlformats.org/officeDocument/2006/relationships/hyperlink" Target="https://resh.edu.ru" TargetMode="External"/><Relationship Id="rId116" Type="http://schemas.openxmlformats.org/officeDocument/2006/relationships/hyperlink" Target="https://infourok.ru" TargetMode="External"/><Relationship Id="rId124" Type="http://schemas.openxmlformats.org/officeDocument/2006/relationships/hyperlink" Target="https://nsportal.ru/" TargetMode="External"/><Relationship Id="rId129" Type="http://schemas.openxmlformats.org/officeDocument/2006/relationships/hyperlink" Target="https://resh.edu.ru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infourok.ru" TargetMode="External"/><Relationship Id="rId41" Type="http://schemas.openxmlformats.org/officeDocument/2006/relationships/hyperlink" Target="https://infourok.ru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infourok.ru" TargetMode="External"/><Relationship Id="rId70" Type="http://schemas.openxmlformats.org/officeDocument/2006/relationships/hyperlink" Target="https://nsportal.ru/" TargetMode="External"/><Relationship Id="rId75" Type="http://schemas.openxmlformats.org/officeDocument/2006/relationships/hyperlink" Target="https://resh.edu.ru" TargetMode="External"/><Relationship Id="rId83" Type="http://schemas.openxmlformats.org/officeDocument/2006/relationships/hyperlink" Target="https://infourok.ru" TargetMode="External"/><Relationship Id="rId88" Type="http://schemas.openxmlformats.org/officeDocument/2006/relationships/hyperlink" Target="https://nsportal.ru/" TargetMode="External"/><Relationship Id="rId91" Type="http://schemas.openxmlformats.org/officeDocument/2006/relationships/hyperlink" Target="https://nsportal.ru/" TargetMode="External"/><Relationship Id="rId96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nsportal.ru/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nsportal.ru/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nsportal.ru/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hyperlink" Target="https://infourok.ru" TargetMode="External"/><Relationship Id="rId127" Type="http://schemas.openxmlformats.org/officeDocument/2006/relationships/hyperlink" Target="https://nsportal.ru/" TargetMode="External"/><Relationship Id="rId10" Type="http://schemas.openxmlformats.org/officeDocument/2006/relationships/hyperlink" Target="https://nsportal.ru/" TargetMode="External"/><Relationship Id="rId31" Type="http://schemas.openxmlformats.org/officeDocument/2006/relationships/hyperlink" Target="https://nsportal.ru/" TargetMode="External"/><Relationship Id="rId44" Type="http://schemas.openxmlformats.org/officeDocument/2006/relationships/hyperlink" Target="https://infourok.ru" TargetMode="External"/><Relationship Id="rId52" Type="http://schemas.openxmlformats.org/officeDocument/2006/relationships/hyperlink" Target="https://nsportal.ru/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hyperlink" Target="https://nsportal.ru/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infourok.ru" TargetMode="External"/><Relationship Id="rId94" Type="http://schemas.openxmlformats.org/officeDocument/2006/relationships/hyperlink" Target="https://nsportal.ru/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infourok.ru" TargetMode="External"/><Relationship Id="rId122" Type="http://schemas.openxmlformats.org/officeDocument/2006/relationships/hyperlink" Target="https://infourok.ru" TargetMode="External"/><Relationship Id="rId130" Type="http://schemas.openxmlformats.org/officeDocument/2006/relationships/hyperlink" Target="https://nsportal.ru/" TargetMode="External"/><Relationship Id="rId135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109" Type="http://schemas.openxmlformats.org/officeDocument/2006/relationships/hyperlink" Target="https://nsportal.ru/" TargetMode="External"/><Relationship Id="rId34" Type="http://schemas.openxmlformats.org/officeDocument/2006/relationships/hyperlink" Target="https://nsportal.ru/" TargetMode="External"/><Relationship Id="rId50" Type="http://schemas.openxmlformats.org/officeDocument/2006/relationships/hyperlink" Target="https://infourok.ru" TargetMode="External"/><Relationship Id="rId55" Type="http://schemas.openxmlformats.org/officeDocument/2006/relationships/hyperlink" Target="https://nsportal.ru/" TargetMode="External"/><Relationship Id="rId76" Type="http://schemas.openxmlformats.org/officeDocument/2006/relationships/hyperlink" Target="https://nsportal.ru/" TargetMode="External"/><Relationship Id="rId97" Type="http://schemas.openxmlformats.org/officeDocument/2006/relationships/hyperlink" Target="https://nsportal.ru/" TargetMode="External"/><Relationship Id="rId104" Type="http://schemas.openxmlformats.org/officeDocument/2006/relationships/hyperlink" Target="https://infourok.ru" TargetMode="External"/><Relationship Id="rId120" Type="http://schemas.openxmlformats.org/officeDocument/2006/relationships/hyperlink" Target="https://resh.edu.ru" TargetMode="External"/><Relationship Id="rId125" Type="http://schemas.openxmlformats.org/officeDocument/2006/relationships/hyperlink" Target="https://infourok.ru" TargetMode="External"/><Relationship Id="rId7" Type="http://schemas.openxmlformats.org/officeDocument/2006/relationships/hyperlink" Target="https://nsportal.ru/" TargetMode="External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fourok.ru" TargetMode="External"/><Relationship Id="rId24" Type="http://schemas.openxmlformats.org/officeDocument/2006/relationships/hyperlink" Target="https://resh.edu.ru" TargetMode="External"/><Relationship Id="rId40" Type="http://schemas.openxmlformats.org/officeDocument/2006/relationships/hyperlink" Target="https://nsportal.ru/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infourok.ru" TargetMode="External"/><Relationship Id="rId115" Type="http://schemas.openxmlformats.org/officeDocument/2006/relationships/hyperlink" Target="https://nsportal.ru/" TargetMode="External"/><Relationship Id="rId131" Type="http://schemas.openxmlformats.org/officeDocument/2006/relationships/hyperlink" Target="https://infourok.ru" TargetMode="External"/><Relationship Id="rId136" Type="http://schemas.openxmlformats.org/officeDocument/2006/relationships/hyperlink" Target="https://nsportal.ru/" TargetMode="External"/><Relationship Id="rId61" Type="http://schemas.openxmlformats.org/officeDocument/2006/relationships/hyperlink" Target="https://nsportal.ru/" TargetMode="External"/><Relationship Id="rId82" Type="http://schemas.openxmlformats.org/officeDocument/2006/relationships/hyperlink" Target="https://nsportal.ru/" TargetMode="External"/><Relationship Id="rId19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31</Pages>
  <Words>6964</Words>
  <Characters>39699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7</cp:revision>
  <dcterms:created xsi:type="dcterms:W3CDTF">2023-09-03T10:09:00Z</dcterms:created>
  <dcterms:modified xsi:type="dcterms:W3CDTF">2023-11-09T15:56:00Z</dcterms:modified>
</cp:coreProperties>
</file>